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6360" w14:textId="77777777" w:rsidR="003B1C0D" w:rsidRDefault="00000000">
      <w:pPr>
        <w:jc w:val="center"/>
      </w:pPr>
      <w:r>
        <w:rPr>
          <w:rFonts w:ascii="Aptos Display" w:hAnsi="Aptos Display"/>
          <w:b/>
          <w:color w:val="17365D"/>
          <w:sz w:val="40"/>
        </w:rPr>
        <w:t>SPITTAL COMMUNITY COUNCIL</w:t>
      </w:r>
    </w:p>
    <w:p w14:paraId="6E763390" w14:textId="77777777" w:rsidR="003B1C0D" w:rsidRDefault="00000000">
      <w:pPr>
        <w:jc w:val="center"/>
      </w:pPr>
      <w:r>
        <w:rPr>
          <w:rFonts w:ascii="Aptos Display" w:hAnsi="Aptos Display"/>
          <w:b/>
          <w:color w:val="365F91"/>
          <w:sz w:val="28"/>
        </w:rPr>
        <w:t>Ordinary Meeting Agenda</w:t>
      </w:r>
    </w:p>
    <w:p w14:paraId="47A50569" w14:textId="77777777" w:rsidR="003B1C0D" w:rsidRDefault="00000000">
      <w:pPr>
        <w:jc w:val="center"/>
      </w:pPr>
      <w:r>
        <w:rPr>
          <w:i/>
          <w:color w:val="4F81BD"/>
          <w:sz w:val="22"/>
        </w:rPr>
        <w:t>Wednesday 9 September 2026 at 7:00pm</w:t>
      </w:r>
      <w:r>
        <w:rPr>
          <w:i/>
          <w:color w:val="4F81BD"/>
          <w:sz w:val="22"/>
        </w:rPr>
        <w:br/>
        <w:t>Spittal School</w:t>
      </w:r>
    </w:p>
    <w:p w14:paraId="20CD6EC7" w14:textId="77777777" w:rsidR="003B1C0D" w:rsidRDefault="003B1C0D"/>
    <w:p w14:paraId="041F95C6" w14:textId="77777777" w:rsidR="003B1C0D" w:rsidRDefault="00000000">
      <w:pPr>
        <w:pStyle w:val="Heading1"/>
        <w:spacing w:before="140" w:after="40"/>
      </w:pPr>
      <w:r>
        <w:t>1. Apologies for Absence</w:t>
      </w:r>
    </w:p>
    <w:p w14:paraId="4AC1795D" w14:textId="77777777" w:rsidR="003B1C0D" w:rsidRDefault="00000000">
      <w:pPr>
        <w:pStyle w:val="Heading1"/>
        <w:spacing w:before="140" w:after="40"/>
      </w:pPr>
      <w:r>
        <w:t>2. Declarations of Interest</w:t>
      </w:r>
    </w:p>
    <w:p w14:paraId="7B59B39B" w14:textId="77777777" w:rsidR="003B1C0D" w:rsidRDefault="00000000">
      <w:pPr>
        <w:pStyle w:val="Heading1"/>
        <w:spacing w:before="140" w:after="40"/>
      </w:pPr>
      <w:r>
        <w:t>3. Approval of Previous Minutes</w:t>
      </w:r>
    </w:p>
    <w:p w14:paraId="3B4C44CF" w14:textId="77777777" w:rsidR="003B1C0D" w:rsidRDefault="00000000">
      <w:pPr>
        <w:pStyle w:val="ListBullet"/>
        <w:spacing w:after="40"/>
      </w:pPr>
      <w:r>
        <w:t>To approve the minutes of the AGM and Ordinary Meeting held on 21 July 2026.</w:t>
      </w:r>
    </w:p>
    <w:p w14:paraId="77F88AA5" w14:textId="77777777" w:rsidR="003B1C0D" w:rsidRDefault="00000000">
      <w:pPr>
        <w:pStyle w:val="Heading1"/>
        <w:spacing w:before="140" w:after="40"/>
      </w:pPr>
      <w:r>
        <w:t>4. Matters Arising</w:t>
      </w:r>
    </w:p>
    <w:p w14:paraId="14EBC6CB" w14:textId="77777777" w:rsidR="003B1C0D" w:rsidRDefault="00000000">
      <w:pPr>
        <w:pStyle w:val="ListBullet"/>
        <w:spacing w:after="40"/>
      </w:pPr>
      <w:r>
        <w:t>Meeting dates / revised meeting schedule</w:t>
      </w:r>
    </w:p>
    <w:p w14:paraId="34360E1F" w14:textId="77777777" w:rsidR="003B1C0D" w:rsidRDefault="00000000">
      <w:pPr>
        <w:pStyle w:val="ListBullet"/>
        <w:spacing w:after="40"/>
      </w:pPr>
      <w:r>
        <w:t>Playground – ownership and maintenance responsibility</w:t>
      </w:r>
    </w:p>
    <w:p w14:paraId="18C893D4" w14:textId="77777777" w:rsidR="003B1C0D" w:rsidRDefault="00000000">
      <w:pPr>
        <w:pStyle w:val="ListBullet"/>
        <w:spacing w:after="40"/>
      </w:pPr>
      <w:r>
        <w:t>Jenks Art – update</w:t>
      </w:r>
    </w:p>
    <w:p w14:paraId="61DBFA50" w14:textId="77777777" w:rsidR="003B1C0D" w:rsidRDefault="00000000">
      <w:pPr>
        <w:pStyle w:val="ListBullet"/>
        <w:spacing w:after="40"/>
      </w:pPr>
      <w:r>
        <w:t>Christmas Community Lunch – date, catering quotation and arrangements</w:t>
      </w:r>
    </w:p>
    <w:p w14:paraId="4F1EC825" w14:textId="77777777" w:rsidR="003B1C0D" w:rsidRDefault="00000000">
      <w:pPr>
        <w:pStyle w:val="ListBullet"/>
        <w:spacing w:after="40"/>
      </w:pPr>
      <w:r>
        <w:t>One Voice Wales £500 grant – update</w:t>
      </w:r>
    </w:p>
    <w:p w14:paraId="6AF121A9" w14:textId="77777777" w:rsidR="003B1C0D" w:rsidRDefault="00000000">
      <w:pPr>
        <w:pStyle w:val="Heading1"/>
        <w:spacing w:before="140" w:after="40"/>
      </w:pPr>
      <w:r>
        <w:t>5. Finance</w:t>
      </w:r>
    </w:p>
    <w:p w14:paraId="3FA531A7" w14:textId="77777777" w:rsidR="003B1C0D" w:rsidRDefault="00000000">
      <w:pPr>
        <w:pStyle w:val="ListBullet"/>
        <w:spacing w:after="40"/>
      </w:pPr>
      <w:r>
        <w:t>To receive and note the £1,507.00 precept instalment</w:t>
      </w:r>
    </w:p>
    <w:p w14:paraId="3F6EA4D1" w14:textId="77777777" w:rsidR="003B1C0D" w:rsidRDefault="00000000">
      <w:pPr>
        <w:pStyle w:val="ListBullet"/>
        <w:spacing w:after="40"/>
      </w:pPr>
      <w:r>
        <w:t>To approve the payment schedule</w:t>
      </w:r>
    </w:p>
    <w:p w14:paraId="12B5B4E7" w14:textId="77777777" w:rsidR="003B1C0D" w:rsidRDefault="00000000">
      <w:pPr>
        <w:pStyle w:val="ListBullet"/>
        <w:spacing w:after="40"/>
      </w:pPr>
      <w:r>
        <w:t>To approve Clerk's wages</w:t>
      </w:r>
    </w:p>
    <w:p w14:paraId="5FE9C6A0" w14:textId="77777777" w:rsidR="003B1C0D" w:rsidRDefault="00000000">
      <w:pPr>
        <w:pStyle w:val="ListBullet"/>
        <w:spacing w:after="40"/>
      </w:pPr>
      <w:r>
        <w:t>To consider and approve the previous Clerk's outstanding expenses (£15.84)</w:t>
      </w:r>
    </w:p>
    <w:p w14:paraId="2675D79F" w14:textId="77777777" w:rsidR="003B1C0D" w:rsidRDefault="00000000">
      <w:pPr>
        <w:pStyle w:val="ListBullet"/>
        <w:spacing w:after="40"/>
      </w:pPr>
      <w:r>
        <w:t>To consider banking arrangements and potential alternatives to Lloyds Bank</w:t>
      </w:r>
    </w:p>
    <w:p w14:paraId="0043BD37" w14:textId="77777777" w:rsidR="003B1C0D" w:rsidRDefault="00000000">
      <w:pPr>
        <w:pStyle w:val="Heading1"/>
        <w:spacing w:before="140" w:after="40"/>
      </w:pPr>
      <w:r>
        <w:t>6. Planning</w:t>
      </w:r>
    </w:p>
    <w:p w14:paraId="41BE8806" w14:textId="77777777" w:rsidR="003B1C0D" w:rsidRDefault="00000000">
      <w:pPr>
        <w:pStyle w:val="ListBullet"/>
        <w:spacing w:after="40"/>
      </w:pPr>
      <w:r>
        <w:t>No planning applications received since the previous meeting</w:t>
      </w:r>
    </w:p>
    <w:p w14:paraId="45752BFE" w14:textId="77777777" w:rsidR="003B1C0D" w:rsidRDefault="00000000">
      <w:pPr>
        <w:pStyle w:val="ListBullet"/>
        <w:spacing w:after="40"/>
      </w:pPr>
      <w:r>
        <w:t>Pembrokeshire Revised Local Development Plan 2 – Examination</w:t>
      </w:r>
    </w:p>
    <w:p w14:paraId="3B258105" w14:textId="77777777" w:rsidR="003B1C0D" w:rsidRDefault="00000000">
      <w:pPr>
        <w:pStyle w:val="Heading1"/>
        <w:spacing w:before="140" w:after="40"/>
      </w:pPr>
      <w:r>
        <w:t>7. Correspondence</w:t>
      </w:r>
    </w:p>
    <w:p w14:paraId="28D37D2D" w14:textId="77777777" w:rsidR="003B1C0D" w:rsidRDefault="00000000">
      <w:pPr>
        <w:pStyle w:val="ListBullet"/>
        <w:spacing w:after="40"/>
      </w:pPr>
      <w:r>
        <w:t>Correspondence received since the previous meeting</w:t>
      </w:r>
    </w:p>
    <w:p w14:paraId="5475F173" w14:textId="77777777" w:rsidR="003B1C0D" w:rsidRDefault="00000000">
      <w:pPr>
        <w:pStyle w:val="ListBullet"/>
        <w:spacing w:after="40"/>
      </w:pPr>
      <w:r>
        <w:t>One Voice Wales membership – confirmation of current membership status and renewal options</w:t>
      </w:r>
    </w:p>
    <w:p w14:paraId="4BBCBB44" w14:textId="77777777" w:rsidR="003B1C0D" w:rsidRDefault="00000000">
      <w:pPr>
        <w:pStyle w:val="Heading1"/>
        <w:spacing w:before="140" w:after="40"/>
      </w:pPr>
      <w:r>
        <w:t>8. Community Matters</w:t>
      </w:r>
    </w:p>
    <w:p w14:paraId="22690E86" w14:textId="77777777" w:rsidR="003B1C0D" w:rsidRDefault="00000000">
      <w:pPr>
        <w:pStyle w:val="ListBullet"/>
        <w:spacing w:after="40"/>
      </w:pPr>
      <w:r>
        <w:t>Meadow View land</w:t>
      </w:r>
    </w:p>
    <w:p w14:paraId="335EF6F5" w14:textId="77777777" w:rsidR="003B1C0D" w:rsidRDefault="00000000">
      <w:pPr>
        <w:pStyle w:val="ListBullet"/>
        <w:spacing w:after="40"/>
      </w:pPr>
      <w:r>
        <w:t>Grass cutting / public footpaths and responsibility</w:t>
      </w:r>
    </w:p>
    <w:p w14:paraId="5D34EB65" w14:textId="77777777" w:rsidR="003B1C0D" w:rsidRDefault="00000000">
      <w:pPr>
        <w:pStyle w:val="ListBullet"/>
        <w:spacing w:after="40"/>
      </w:pPr>
      <w:r>
        <w:t>Rugby posts / quotations</w:t>
      </w:r>
    </w:p>
    <w:p w14:paraId="52376C17" w14:textId="77777777" w:rsidR="003B1C0D" w:rsidRDefault="00000000">
      <w:pPr>
        <w:pStyle w:val="ListBullet"/>
        <w:spacing w:after="40"/>
      </w:pPr>
      <w:r>
        <w:t>Community Council logo</w:t>
      </w:r>
    </w:p>
    <w:p w14:paraId="333A8580" w14:textId="77777777" w:rsidR="003B1C0D" w:rsidRDefault="00000000">
      <w:pPr>
        <w:pStyle w:val="ListBullet"/>
        <w:spacing w:after="40"/>
      </w:pPr>
      <w:r>
        <w:t>Community Warm Spaces Fund – SCAF Round 10</w:t>
      </w:r>
    </w:p>
    <w:p w14:paraId="67203C7D" w14:textId="77777777" w:rsidR="003B1C0D" w:rsidRDefault="00000000">
      <w:pPr>
        <w:pStyle w:val="Heading1"/>
        <w:spacing w:before="140" w:after="40"/>
      </w:pPr>
      <w:r>
        <w:lastRenderedPageBreak/>
        <w:t>9. Clerk's Report</w:t>
      </w:r>
    </w:p>
    <w:p w14:paraId="5ABD8211" w14:textId="77777777" w:rsidR="003B1C0D" w:rsidRDefault="00000000">
      <w:pPr>
        <w:pStyle w:val="ListBullet"/>
        <w:spacing w:after="40"/>
      </w:pPr>
      <w:r>
        <w:t>Completed actions since previous meeting</w:t>
      </w:r>
    </w:p>
    <w:p w14:paraId="3333AD47" w14:textId="77777777" w:rsidR="003B1C0D" w:rsidRDefault="00000000">
      <w:pPr>
        <w:pStyle w:val="ListBullet"/>
        <w:spacing w:after="40"/>
      </w:pPr>
      <w:r>
        <w:t>Outstanding matters / awaiting responses</w:t>
      </w:r>
    </w:p>
    <w:p w14:paraId="608B543C" w14:textId="77777777" w:rsidR="003B1C0D" w:rsidRDefault="00000000">
      <w:pPr>
        <w:pStyle w:val="ListBullet"/>
        <w:spacing w:after="40"/>
      </w:pPr>
      <w:r>
        <w:t>Funding opportunities</w:t>
      </w:r>
    </w:p>
    <w:p w14:paraId="5C2B5AA9" w14:textId="77777777" w:rsidR="003B1C0D" w:rsidRDefault="00000000">
      <w:pPr>
        <w:pStyle w:val="ListBullet"/>
        <w:spacing w:after="40"/>
      </w:pPr>
      <w:r>
        <w:t>General administrative matters</w:t>
      </w:r>
    </w:p>
    <w:p w14:paraId="0641EF92" w14:textId="77777777" w:rsidR="003B1C0D" w:rsidRDefault="00000000">
      <w:pPr>
        <w:pStyle w:val="Heading1"/>
        <w:spacing w:before="140" w:after="40"/>
      </w:pPr>
      <w:r>
        <w:t>10. Any Other Business</w:t>
      </w:r>
    </w:p>
    <w:p w14:paraId="2A907647" w14:textId="77777777" w:rsidR="003B1C0D" w:rsidRDefault="00000000">
      <w:pPr>
        <w:pStyle w:val="Heading1"/>
        <w:spacing w:before="140" w:after="40"/>
      </w:pPr>
      <w:r>
        <w:t>11. Date of Next Meeting</w:t>
      </w:r>
    </w:p>
    <w:p w14:paraId="03164B27" w14:textId="77777777" w:rsidR="003B1C0D" w:rsidRDefault="00000000">
      <w:pPr>
        <w:pStyle w:val="ListBullet"/>
        <w:spacing w:after="40"/>
      </w:pPr>
      <w:r>
        <w:t>Wednesday 14 October 2026 at 7:00pm, subject to confirmation.</w:t>
      </w:r>
    </w:p>
    <w:p w14:paraId="094DC3FB" w14:textId="77777777" w:rsidR="003B1C0D" w:rsidRDefault="00000000">
      <w:pPr>
        <w:pStyle w:val="Heading1"/>
        <w:spacing w:before="140" w:after="40"/>
      </w:pPr>
      <w:r>
        <w:t>12. Closure</w:t>
      </w:r>
    </w:p>
    <w:p w14:paraId="2624C027" w14:textId="2E586C56" w:rsidR="003B1C0D" w:rsidRDefault="003B1C0D">
      <w:pPr>
        <w:jc w:val="center"/>
      </w:pPr>
    </w:p>
    <w:sectPr w:rsidR="003B1C0D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769487">
    <w:abstractNumId w:val="8"/>
  </w:num>
  <w:num w:numId="2" w16cid:durableId="111753576">
    <w:abstractNumId w:val="6"/>
  </w:num>
  <w:num w:numId="3" w16cid:durableId="42992744">
    <w:abstractNumId w:val="5"/>
  </w:num>
  <w:num w:numId="4" w16cid:durableId="1649090767">
    <w:abstractNumId w:val="4"/>
  </w:num>
  <w:num w:numId="5" w16cid:durableId="1657763136">
    <w:abstractNumId w:val="7"/>
  </w:num>
  <w:num w:numId="6" w16cid:durableId="1630436244">
    <w:abstractNumId w:val="3"/>
  </w:num>
  <w:num w:numId="7" w16cid:durableId="2026209189">
    <w:abstractNumId w:val="2"/>
  </w:num>
  <w:num w:numId="8" w16cid:durableId="464811627">
    <w:abstractNumId w:val="1"/>
  </w:num>
  <w:num w:numId="9" w16cid:durableId="145321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4553"/>
    <w:rsid w:val="0029639D"/>
    <w:rsid w:val="00326F90"/>
    <w:rsid w:val="003B1C0D"/>
    <w:rsid w:val="00AA1D8D"/>
    <w:rsid w:val="00B47730"/>
    <w:rsid w:val="00C41D9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577C83"/>
  <w14:defaultImageDpi w14:val="300"/>
  <w15:docId w15:val="{675661CD-322F-48BF-A454-1F8839EA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Paul Jones (Student)</cp:lastModifiedBy>
  <cp:revision>2</cp:revision>
  <dcterms:created xsi:type="dcterms:W3CDTF">2026-09-03T19:59:00Z</dcterms:created>
  <dcterms:modified xsi:type="dcterms:W3CDTF">2026-09-03T19:59:00Z</dcterms:modified>
  <cp:category/>
</cp:coreProperties>
</file>